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TERMO DE AQUIESCÊNCIA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ELEIÇÃO 2023 – CRM-PR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Conforme dispõe o Art 10º, II, da Resolução CFM nº 2.315/2022, eu, Dr (a) ___________________________________________________________________, CRM-PR nº ________, venho perante a Comissão Eleitoral do CRM-PR informar que faço parte da Chapa __________________________________________, na condição de candidato a Conselheiro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   ) TITULAR (    ) SUPLENTE,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para a eleição dos membros ao CRM-PR, gestão 2023/2028.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ser verdade, firmo o presente.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Curitiba, _____de__________de 2023.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 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(assinatura)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="276" w:lineRule="auto"/>
        <w:jc w:val="both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rtl w:val="0"/>
        </w:rPr>
        <w:t xml:space="preserve">ATENÇÃO</w:t>
      </w:r>
      <w:r w:rsidDel="00000000" w:rsidR="00000000" w:rsidRPr="00000000">
        <w:rPr>
          <w:rFonts w:ascii="Arial" w:cs="Arial" w:eastAsia="Arial" w:hAnsi="Arial"/>
          <w:rtl w:val="0"/>
        </w:rPr>
        <w:t xml:space="preserve">: 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Os documentos a serem preenchidos (modelos abertos disponíveis), caso sejam entregues digitalmente devem ser assinados 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u w:val="single"/>
          <w:rtl w:val="0"/>
        </w:rPr>
        <w:t xml:space="preserve">DIGITALMENTE COM CERTIFICADO ICP-BRASIL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pelos candidatos. Em caso de entrega física, os documentos poderão ser entregues com assinatura física. </w:t>
      </w:r>
    </w:p>
    <w:p w:rsidR="00000000" w:rsidDel="00000000" w:rsidP="00000000" w:rsidRDefault="00000000" w:rsidRPr="00000000" w14:paraId="00000011">
      <w:pPr>
        <w:widowControl w:val="0"/>
        <w:spacing w:after="0" w:line="276" w:lineRule="auto"/>
        <w:rPr>
          <w:rFonts w:ascii="Arial" w:cs="Arial" w:eastAsia="Arial" w:hAnsi="Arial"/>
          <w:color w:val="222222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u w:val="single"/>
          <w:rtl w:val="0"/>
        </w:rPr>
        <w:t xml:space="preserve">Assinaturas eletrônicas não serão aceitas nos documentos digitais. Documentos impressos com assinatura digital não serão aceitos.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emEspaamento">
    <w:name w:val="No Spacing"/>
    <w:uiPriority w:val="1"/>
    <w:qFormat w:val="1"/>
    <w:rsid w:val="0039511D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KowZqd+7ijnkRMNylTDLCKaGqA==">AMUW2mXiZbJSQH+VnHpdsVr2ywZdiTKRGgEAohzbva9A/aWyw4p7Kq38aXTGe+EqihIx1oHLHTqkMfriHfLlTeOkHkcXQAuBMXTiZ5VgPQ2lzQCOAjc1PRblpAwZMMg4UlEv8JlCSc3R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2014-04-16T18:13:00Z</dcterms:created>
  <dc:creator>clarice.petriw</dc:creator>
</cp:coreProperties>
</file>